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Cs/>
          <w:sz w:val="44"/>
          <w:szCs w:val="44"/>
        </w:rPr>
      </w:pPr>
      <w:r>
        <w:rPr>
          <w:rFonts w:hint="eastAsia" w:ascii="黑体" w:hAnsi="黑体" w:eastAsia="黑体"/>
          <w:bCs/>
          <w:sz w:val="44"/>
          <w:szCs w:val="44"/>
        </w:rPr>
        <w:t>第三届兰茂论坛</w:t>
      </w:r>
    </w:p>
    <w:p>
      <w:pPr>
        <w:spacing w:line="360" w:lineRule="auto"/>
        <w:jc w:val="center"/>
        <w:rPr>
          <w:rFonts w:ascii="黑体" w:hAnsi="黑体" w:eastAsia="黑体"/>
          <w:bCs/>
          <w:sz w:val="44"/>
          <w:szCs w:val="44"/>
        </w:rPr>
      </w:pPr>
      <w:r>
        <w:rPr>
          <w:rFonts w:hint="eastAsia" w:ascii="黑体" w:hAnsi="黑体" w:eastAsia="黑体"/>
          <w:bCs/>
          <w:sz w:val="44"/>
          <w:szCs w:val="44"/>
        </w:rPr>
        <w:t>暨2016年云南省中医药界学术年会</w:t>
      </w:r>
    </w:p>
    <w:p>
      <w:pPr>
        <w:spacing w:line="360" w:lineRule="auto"/>
        <w:jc w:val="center"/>
        <w:rPr>
          <w:rFonts w:ascii="黑体" w:hAnsi="黑体" w:eastAsia="黑体"/>
          <w:bCs/>
          <w:sz w:val="44"/>
          <w:szCs w:val="44"/>
        </w:rPr>
      </w:pPr>
      <w:r>
        <w:rPr>
          <w:rFonts w:hint="eastAsia" w:ascii="黑体" w:hAnsi="黑体" w:eastAsia="黑体"/>
          <w:bCs/>
          <w:sz w:val="44"/>
          <w:szCs w:val="44"/>
        </w:rPr>
        <w:t>日   程</w:t>
      </w:r>
    </w:p>
    <w:p>
      <w:pPr>
        <w:spacing w:line="440" w:lineRule="exact"/>
        <w:jc w:val="center"/>
        <w:rPr>
          <w:rFonts w:ascii="宋体" w:hAnsi="宋体"/>
          <w:b/>
          <w:sz w:val="24"/>
          <w:szCs w:val="24"/>
        </w:rPr>
      </w:pPr>
    </w:p>
    <w:p>
      <w:pPr>
        <w:spacing w:line="480" w:lineRule="exact"/>
        <w:ind w:firstLine="422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一、会议时间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ascii="仿宋" w:hAnsi="仿宋" w:eastAsia="仿宋"/>
          <w:sz w:val="28"/>
          <w:szCs w:val="28"/>
        </w:rPr>
        <w:t>201</w:t>
      </w:r>
      <w:r>
        <w:rPr>
          <w:rFonts w:hint="eastAsia" w:ascii="仿宋" w:hAnsi="仿宋" w:eastAsia="仿宋"/>
          <w:sz w:val="28"/>
          <w:szCs w:val="28"/>
        </w:rPr>
        <w:t>6年12月09日至11日</w:t>
      </w:r>
    </w:p>
    <w:p>
      <w:pPr>
        <w:spacing w:line="480" w:lineRule="exact"/>
        <w:ind w:firstLine="422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二、报到时间：</w:t>
      </w:r>
      <w:r>
        <w:rPr>
          <w:rFonts w:hint="eastAsia" w:ascii="仿宋" w:hAnsi="仿宋" w:eastAsia="仿宋"/>
          <w:sz w:val="28"/>
          <w:szCs w:val="28"/>
        </w:rPr>
        <w:t>12月09日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ascii="仿宋" w:hAnsi="仿宋" w:eastAsia="仿宋"/>
          <w:sz w:val="28"/>
          <w:szCs w:val="28"/>
        </w:rPr>
        <w:t>:</w:t>
      </w:r>
      <w:r>
        <w:rPr>
          <w:rFonts w:hint="eastAsia" w:ascii="仿宋" w:hAnsi="仿宋" w:eastAsia="仿宋"/>
          <w:sz w:val="28"/>
          <w:szCs w:val="28"/>
        </w:rPr>
        <w:t>0</w:t>
      </w:r>
      <w:r>
        <w:rPr>
          <w:rFonts w:ascii="仿宋" w:hAnsi="仿宋" w:eastAsia="仿宋"/>
          <w:sz w:val="28"/>
          <w:szCs w:val="28"/>
        </w:rPr>
        <w:t>0-</w:t>
      </w:r>
      <w:r>
        <w:rPr>
          <w:rFonts w:hint="eastAsia" w:ascii="仿宋" w:hAnsi="仿宋" w:eastAsia="仿宋"/>
          <w:sz w:val="28"/>
          <w:szCs w:val="28"/>
        </w:rPr>
        <w:t>21</w:t>
      </w:r>
      <w:r>
        <w:rPr>
          <w:rFonts w:ascii="仿宋" w:hAnsi="仿宋" w:eastAsia="仿宋"/>
          <w:sz w:val="28"/>
          <w:szCs w:val="28"/>
        </w:rPr>
        <w:t>:</w:t>
      </w:r>
      <w:r>
        <w:rPr>
          <w:rFonts w:hint="eastAsia" w:ascii="仿宋" w:hAnsi="仿宋" w:eastAsia="仿宋"/>
          <w:sz w:val="28"/>
          <w:szCs w:val="28"/>
        </w:rPr>
        <w:t>0</w:t>
      </w:r>
      <w:r>
        <w:rPr>
          <w:rFonts w:ascii="仿宋" w:hAnsi="仿宋" w:eastAsia="仿宋"/>
          <w:sz w:val="28"/>
          <w:szCs w:val="28"/>
        </w:rPr>
        <w:t>0</w:t>
      </w:r>
    </w:p>
    <w:p>
      <w:pPr>
        <w:spacing w:line="480" w:lineRule="exact"/>
        <w:ind w:firstLine="422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三、报到地点</w:t>
      </w:r>
      <w:r>
        <w:rPr>
          <w:rFonts w:hint="eastAsia" w:ascii="仿宋" w:hAnsi="仿宋" w:eastAsia="仿宋"/>
          <w:sz w:val="28"/>
          <w:szCs w:val="28"/>
        </w:rPr>
        <w:t>：昆明连云宾馆圆通楼大堂</w:t>
      </w:r>
    </w:p>
    <w:p>
      <w:pPr>
        <w:spacing w:line="480" w:lineRule="exact"/>
        <w:ind w:firstLine="422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四、会议日程</w:t>
      </w:r>
      <w:r>
        <w:rPr>
          <w:rFonts w:hint="eastAsia" w:ascii="仿宋" w:hAnsi="仿宋" w:eastAsia="仿宋"/>
          <w:sz w:val="28"/>
          <w:szCs w:val="28"/>
        </w:rPr>
        <w:t>：</w:t>
      </w:r>
    </w:p>
    <w:tbl>
      <w:tblPr>
        <w:tblStyle w:val="21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1"/>
        <w:gridCol w:w="2121"/>
        <w:gridCol w:w="2505"/>
        <w:gridCol w:w="2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日期</w:t>
            </w:r>
          </w:p>
        </w:tc>
        <w:tc>
          <w:tcPr>
            <w:tcW w:w="212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时间</w:t>
            </w:r>
          </w:p>
        </w:tc>
        <w:tc>
          <w:tcPr>
            <w:tcW w:w="2505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事项</w:t>
            </w:r>
          </w:p>
        </w:tc>
        <w:tc>
          <w:tcPr>
            <w:tcW w:w="2539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1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12月09日</w:t>
            </w:r>
          </w:p>
        </w:tc>
        <w:tc>
          <w:tcPr>
            <w:tcW w:w="212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13:00-21:00</w:t>
            </w:r>
          </w:p>
        </w:tc>
        <w:tc>
          <w:tcPr>
            <w:tcW w:w="2505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参会人员报到</w:t>
            </w:r>
          </w:p>
        </w:tc>
        <w:tc>
          <w:tcPr>
            <w:tcW w:w="2539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宾馆圆通楼大堂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18:00-20:00</w:t>
            </w:r>
          </w:p>
        </w:tc>
        <w:tc>
          <w:tcPr>
            <w:tcW w:w="2505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自助晚餐</w:t>
            </w:r>
          </w:p>
        </w:tc>
        <w:tc>
          <w:tcPr>
            <w:tcW w:w="2539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圆通楼二楼餐厅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1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12月10日</w:t>
            </w:r>
          </w:p>
        </w:tc>
        <w:tc>
          <w:tcPr>
            <w:tcW w:w="212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7:20-8:20</w:t>
            </w:r>
          </w:p>
        </w:tc>
        <w:tc>
          <w:tcPr>
            <w:tcW w:w="2505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自助早餐</w:t>
            </w:r>
          </w:p>
        </w:tc>
        <w:tc>
          <w:tcPr>
            <w:tcW w:w="2539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圆通楼二楼餐厅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8:20-8:30 </w:t>
            </w:r>
          </w:p>
        </w:tc>
        <w:tc>
          <w:tcPr>
            <w:tcW w:w="2505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进入会场</w:t>
            </w:r>
          </w:p>
        </w:tc>
        <w:tc>
          <w:tcPr>
            <w:tcW w:w="2539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连云宾馆大礼堂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8:30-9:40</w:t>
            </w:r>
          </w:p>
        </w:tc>
        <w:tc>
          <w:tcPr>
            <w:tcW w:w="2505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论坛开幕式</w:t>
            </w:r>
          </w:p>
        </w:tc>
        <w:tc>
          <w:tcPr>
            <w:tcW w:w="2539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详见论坛议程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9:50-12:00</w:t>
            </w:r>
          </w:p>
        </w:tc>
        <w:tc>
          <w:tcPr>
            <w:tcW w:w="2505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专题报告</w:t>
            </w:r>
          </w:p>
        </w:tc>
        <w:tc>
          <w:tcPr>
            <w:tcW w:w="253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12:00-13:50</w:t>
            </w:r>
          </w:p>
        </w:tc>
        <w:tc>
          <w:tcPr>
            <w:tcW w:w="2505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自助午餐/午休</w:t>
            </w:r>
          </w:p>
        </w:tc>
        <w:tc>
          <w:tcPr>
            <w:tcW w:w="2539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圆通楼二楼餐厅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14:00-16:00</w:t>
            </w:r>
          </w:p>
        </w:tc>
        <w:tc>
          <w:tcPr>
            <w:tcW w:w="2505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主题报告</w:t>
            </w:r>
          </w:p>
        </w:tc>
        <w:tc>
          <w:tcPr>
            <w:tcW w:w="2539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详见论坛议程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16:00-18:00</w:t>
            </w:r>
          </w:p>
        </w:tc>
        <w:tc>
          <w:tcPr>
            <w:tcW w:w="2505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学术交流</w:t>
            </w:r>
          </w:p>
        </w:tc>
        <w:tc>
          <w:tcPr>
            <w:tcW w:w="2539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详见论坛议程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18:00-20:00</w:t>
            </w:r>
          </w:p>
        </w:tc>
        <w:tc>
          <w:tcPr>
            <w:tcW w:w="2505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自助晚餐</w:t>
            </w:r>
          </w:p>
        </w:tc>
        <w:tc>
          <w:tcPr>
            <w:tcW w:w="2539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圆通楼二楼餐厅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19:20-21:00</w:t>
            </w:r>
          </w:p>
        </w:tc>
        <w:tc>
          <w:tcPr>
            <w:tcW w:w="250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院长座谈会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连云宾馆礼堂一楼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西一厅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1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12月11日</w:t>
            </w:r>
          </w:p>
        </w:tc>
        <w:tc>
          <w:tcPr>
            <w:tcW w:w="212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7:20-8:20</w:t>
            </w:r>
          </w:p>
        </w:tc>
        <w:tc>
          <w:tcPr>
            <w:tcW w:w="2505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自助早餐</w:t>
            </w:r>
          </w:p>
        </w:tc>
        <w:tc>
          <w:tcPr>
            <w:tcW w:w="2539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圆通楼二楼餐厅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8:30-12:10 </w:t>
            </w:r>
          </w:p>
        </w:tc>
        <w:tc>
          <w:tcPr>
            <w:tcW w:w="2505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学术交流</w:t>
            </w:r>
          </w:p>
        </w:tc>
        <w:tc>
          <w:tcPr>
            <w:tcW w:w="2539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详见论坛议程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12:10-12:30</w:t>
            </w:r>
          </w:p>
        </w:tc>
        <w:tc>
          <w:tcPr>
            <w:tcW w:w="2505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论坛闭幕式</w:t>
            </w:r>
          </w:p>
        </w:tc>
        <w:tc>
          <w:tcPr>
            <w:tcW w:w="2539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详见论坛议程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12:30-14:00</w:t>
            </w:r>
          </w:p>
        </w:tc>
        <w:tc>
          <w:tcPr>
            <w:tcW w:w="2505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自助午餐</w:t>
            </w:r>
          </w:p>
        </w:tc>
        <w:tc>
          <w:tcPr>
            <w:tcW w:w="2539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圆通楼二楼餐厅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286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论坛结束</w:t>
            </w:r>
          </w:p>
        </w:tc>
      </w:tr>
    </w:tbl>
    <w:p>
      <w:pPr>
        <w:spacing w:line="480" w:lineRule="exact"/>
        <w:ind w:firstLine="422" w:firstLineChars="15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五、注意事项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1、自觉遵守会议时间安排，作好会议记录，以备讨论。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2、妥善保管好会议资料和个人物品，防止丢失。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3、与会人员要爱护公共卫生及公物，遵守安全保卫等各项制度，共同维护好会议秩序，树立良好的会风。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4、开会期间请自觉关闭手机，或将手机设为振动、静音模式，请勿在会场中接听电话。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5、如住宿期间出现任何纠纷，请及时联系会务组工作人员协调解决。</w:t>
      </w:r>
    </w:p>
    <w:p>
      <w:pPr>
        <w:spacing w:line="480" w:lineRule="exact"/>
        <w:ind w:firstLine="422" w:firstLineChars="15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六、会议报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到</w:t>
      </w:r>
      <w:r>
        <w:rPr>
          <w:rFonts w:hint="eastAsia" w:ascii="仿宋" w:hAnsi="仿宋" w:eastAsia="仿宋"/>
          <w:b/>
          <w:sz w:val="28"/>
          <w:szCs w:val="28"/>
        </w:rPr>
        <w:t>流程指南</w:t>
      </w:r>
    </w:p>
    <w:p>
      <w:pPr>
        <w:spacing w:line="480" w:lineRule="exact"/>
        <w:ind w:firstLine="420" w:firstLineChars="15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1、本次会议将在宾馆大堂设“报到组”、“收费组”、“材料组”。</w:t>
      </w:r>
    </w:p>
    <w:p>
      <w:pPr>
        <w:spacing w:line="480" w:lineRule="exact"/>
        <w:ind w:firstLine="420" w:firstLineChars="15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2、“报到组”处登记填写姓名、单位、职务、电话等。</w:t>
      </w:r>
    </w:p>
    <w:p>
      <w:pPr>
        <w:spacing w:line="480" w:lineRule="exact"/>
        <w:ind w:firstLine="420" w:firstLineChars="15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3、“收费组”处缴纳本次会议参会费并领取回执。</w:t>
      </w:r>
    </w:p>
    <w:p>
      <w:pPr>
        <w:spacing w:line="480" w:lineRule="exact"/>
        <w:ind w:firstLine="420" w:firstLineChars="15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4、“材料组”处出示回执并打印会务费用发票，同时领取本次会议资料袋。</w:t>
      </w:r>
    </w:p>
    <w:p>
      <w:pPr>
        <w:spacing w:line="480" w:lineRule="exact"/>
        <w:ind w:firstLine="420" w:firstLineChars="15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5、会务组人员协助参会人员办理入住手续。</w:t>
      </w:r>
    </w:p>
    <w:p>
      <w:pPr>
        <w:spacing w:line="480" w:lineRule="exact"/>
        <w:ind w:firstLine="420" w:firstLineChars="15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6、参会人员贵重品请寄存总台，保管好个人财物。</w:t>
      </w:r>
    </w:p>
    <w:p>
      <w:pPr>
        <w:spacing w:line="480" w:lineRule="exact"/>
        <w:ind w:firstLine="420" w:firstLineChars="15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7、参会人员报到后，由宾馆人员引导入住，同时办理行李寄存。</w:t>
      </w:r>
    </w:p>
    <w:p>
      <w:pPr>
        <w:spacing w:line="480" w:lineRule="exact"/>
        <w:ind w:firstLine="420" w:firstLineChars="15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8、会务组</w:t>
      </w:r>
      <w:r>
        <w:rPr>
          <w:rFonts w:hint="eastAsia" w:ascii="仿宋" w:hAnsi="仿宋" w:eastAsia="仿宋"/>
          <w:bCs/>
          <w:sz w:val="28"/>
          <w:szCs w:val="28"/>
          <w:lang w:eastAsia="zh-CN"/>
        </w:rPr>
        <w:t>设置</w:t>
      </w:r>
      <w:r>
        <w:rPr>
          <w:rFonts w:hint="eastAsia" w:ascii="仿宋" w:hAnsi="仿宋" w:eastAsia="仿宋"/>
          <w:bCs/>
          <w:sz w:val="28"/>
          <w:szCs w:val="28"/>
        </w:rPr>
        <w:t>有专职人员，随时接待安排参会人员。</w:t>
      </w:r>
    </w:p>
    <w:p>
      <w:pPr>
        <w:pStyle w:val="7"/>
        <w:spacing w:line="48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   七、会务报到咨询（组委会）</w:t>
      </w:r>
    </w:p>
    <w:p>
      <w:pPr>
        <w:pStyle w:val="7"/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甫琪森（18388059853）</w:t>
      </w:r>
    </w:p>
    <w:p>
      <w:pPr>
        <w:spacing w:line="48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汪  涛（13888609706）</w:t>
      </w:r>
    </w:p>
    <w:p>
      <w:pPr>
        <w:spacing w:line="48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刘  伟（18787459954）</w:t>
      </w:r>
    </w:p>
    <w:p>
      <w:pPr>
        <w:spacing w:line="48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马  涛（13987693717）</w:t>
      </w:r>
    </w:p>
    <w:p>
      <w:pPr>
        <w:spacing w:line="480" w:lineRule="exact"/>
        <w:ind w:firstLine="281" w:firstLineChars="1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 八、宾馆服务电话</w:t>
      </w:r>
    </w:p>
    <w:p>
      <w:pPr>
        <w:spacing w:line="480" w:lineRule="exact"/>
        <w:ind w:firstLine="280" w:firstLineChars="1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总台：0871-65156661（转）3189、3186</w:t>
      </w:r>
    </w:p>
    <w:p>
      <w:pPr>
        <w:spacing w:line="440" w:lineRule="exact"/>
        <w:ind w:right="560"/>
        <w:rPr>
          <w:rFonts w:ascii="仿宋" w:hAnsi="仿宋" w:eastAsia="仿宋"/>
          <w:b/>
          <w:sz w:val="28"/>
          <w:szCs w:val="28"/>
        </w:rPr>
      </w:pPr>
    </w:p>
    <w:p>
      <w:pPr>
        <w:spacing w:line="440" w:lineRule="exact"/>
        <w:ind w:firstLine="1124" w:firstLineChars="400"/>
        <w:jc w:val="right"/>
        <w:rPr>
          <w:rFonts w:ascii="仿宋" w:hAnsi="仿宋" w:eastAsia="仿宋"/>
          <w:b/>
          <w:sz w:val="28"/>
          <w:szCs w:val="28"/>
        </w:rPr>
      </w:pPr>
    </w:p>
    <w:p>
      <w:pPr>
        <w:spacing w:line="440" w:lineRule="exact"/>
        <w:ind w:firstLine="1124" w:firstLineChars="400"/>
        <w:jc w:val="right"/>
        <w:rPr>
          <w:rFonts w:ascii="仿宋" w:hAnsi="仿宋" w:eastAsia="仿宋"/>
          <w:b/>
          <w:sz w:val="28"/>
          <w:szCs w:val="28"/>
        </w:rPr>
      </w:pPr>
    </w:p>
    <w:p>
      <w:pPr>
        <w:spacing w:line="440" w:lineRule="exact"/>
        <w:ind w:firstLine="1124" w:firstLineChars="400"/>
        <w:jc w:val="right"/>
        <w:rPr>
          <w:rFonts w:ascii="仿宋" w:hAnsi="仿宋" w:eastAsia="仿宋"/>
          <w:b/>
          <w:sz w:val="28"/>
          <w:szCs w:val="28"/>
        </w:rPr>
      </w:pPr>
    </w:p>
    <w:p>
      <w:pPr>
        <w:spacing w:line="440" w:lineRule="exact"/>
        <w:ind w:firstLine="1124" w:firstLineChars="400"/>
        <w:jc w:val="right"/>
        <w:rPr>
          <w:rFonts w:ascii="仿宋" w:hAnsi="仿宋" w:eastAsia="仿宋"/>
          <w:b/>
          <w:sz w:val="28"/>
          <w:szCs w:val="28"/>
        </w:rPr>
      </w:pPr>
      <w:bookmarkStart w:id="0" w:name="_GoBack"/>
      <w:bookmarkEnd w:id="0"/>
    </w:p>
    <w:p>
      <w:pPr>
        <w:spacing w:line="440" w:lineRule="exact"/>
        <w:ind w:firstLine="1124" w:firstLineChars="400"/>
        <w:jc w:val="righ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第三届兰茂论坛筹委会</w:t>
      </w:r>
    </w:p>
    <w:p>
      <w:pPr>
        <w:spacing w:line="440" w:lineRule="exact"/>
        <w:ind w:firstLine="1124" w:firstLineChars="400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                                     </w:t>
      </w:r>
      <w:r>
        <w:rPr>
          <w:rFonts w:ascii="仿宋" w:hAnsi="仿宋" w:eastAsia="仿宋"/>
          <w:b/>
          <w:sz w:val="28"/>
          <w:szCs w:val="28"/>
        </w:rPr>
        <w:t>201</w:t>
      </w:r>
      <w:r>
        <w:rPr>
          <w:rFonts w:hint="eastAsia" w:ascii="仿宋" w:hAnsi="仿宋" w:eastAsia="仿宋"/>
          <w:b/>
          <w:sz w:val="28"/>
          <w:szCs w:val="28"/>
        </w:rPr>
        <w:t>6</w:t>
      </w:r>
      <w:r>
        <w:rPr>
          <w:rFonts w:ascii="仿宋" w:hAnsi="仿宋" w:eastAsia="仿宋"/>
          <w:b/>
          <w:sz w:val="28"/>
          <w:szCs w:val="28"/>
        </w:rPr>
        <w:t>年</w:t>
      </w:r>
      <w:r>
        <w:rPr>
          <w:rFonts w:hint="eastAsia" w:ascii="仿宋" w:hAnsi="仿宋" w:eastAsia="仿宋"/>
          <w:b/>
          <w:sz w:val="28"/>
          <w:szCs w:val="28"/>
        </w:rPr>
        <w:t>12</w:t>
      </w:r>
      <w:r>
        <w:rPr>
          <w:rFonts w:ascii="仿宋" w:hAnsi="仿宋" w:eastAsia="仿宋"/>
          <w:b/>
          <w:sz w:val="28"/>
          <w:szCs w:val="28"/>
        </w:rPr>
        <w:t>月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8</w:t>
      </w:r>
      <w:r>
        <w:rPr>
          <w:rFonts w:ascii="仿宋" w:hAnsi="仿宋" w:eastAsia="仿宋"/>
          <w:b/>
          <w:sz w:val="28"/>
          <w:szCs w:val="28"/>
        </w:rPr>
        <w:t>日</w:t>
      </w:r>
    </w:p>
    <w:p>
      <w:pPr>
        <w:spacing w:line="360" w:lineRule="auto"/>
        <w:jc w:val="center"/>
        <w:rPr>
          <w:rFonts w:ascii="黑体" w:hAnsi="黑体" w:eastAsia="黑体"/>
          <w:b/>
          <w:sz w:val="40"/>
        </w:rPr>
      </w:pPr>
    </w:p>
    <w:p>
      <w:pPr>
        <w:spacing w:line="360" w:lineRule="auto"/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第三届兰茂论坛</w:t>
      </w:r>
    </w:p>
    <w:p>
      <w:pPr>
        <w:spacing w:line="360" w:lineRule="auto"/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暨2016年云南省中医药界学术年会</w:t>
      </w:r>
    </w:p>
    <w:p>
      <w:pPr>
        <w:spacing w:line="360" w:lineRule="auto"/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开幕式议程</w:t>
      </w:r>
    </w:p>
    <w:p>
      <w:pPr>
        <w:spacing w:line="440" w:lineRule="exact"/>
        <w:jc w:val="center"/>
        <w:rPr>
          <w:rFonts w:ascii="仿宋" w:hAnsi="仿宋" w:eastAsia="仿宋" w:cs="仿宋"/>
          <w:bCs/>
          <w:sz w:val="28"/>
          <w:szCs w:val="21"/>
        </w:rPr>
      </w:pPr>
    </w:p>
    <w:p>
      <w:pPr>
        <w:rPr>
          <w:rFonts w:ascii="仿宋" w:hAnsi="仿宋" w:eastAsia="仿宋" w:cs="仿宋"/>
          <w:b/>
          <w:bCs/>
          <w:sz w:val="28"/>
          <w:szCs w:val="21"/>
        </w:rPr>
      </w:pPr>
      <w:r>
        <w:rPr>
          <w:rFonts w:hint="eastAsia" w:ascii="仿宋" w:hAnsi="仿宋" w:eastAsia="仿宋" w:cs="仿宋"/>
          <w:bCs/>
          <w:sz w:val="28"/>
          <w:szCs w:val="21"/>
        </w:rPr>
        <w:t xml:space="preserve">   </w:t>
      </w:r>
      <w:r>
        <w:rPr>
          <w:rFonts w:hint="eastAsia" w:ascii="仿宋" w:hAnsi="仿宋" w:eastAsia="仿宋" w:cs="仿宋"/>
          <w:b/>
          <w:bCs/>
          <w:sz w:val="28"/>
          <w:szCs w:val="21"/>
        </w:rPr>
        <w:t>一、时间：2016年12月10日08:30</w:t>
      </w:r>
    </w:p>
    <w:p>
      <w:pPr>
        <w:rPr>
          <w:rFonts w:ascii="仿宋" w:hAnsi="仿宋" w:eastAsia="仿宋" w:cs="仿宋"/>
          <w:b/>
          <w:bCs/>
          <w:sz w:val="28"/>
          <w:szCs w:val="21"/>
        </w:rPr>
      </w:pPr>
      <w:r>
        <w:rPr>
          <w:rFonts w:hint="eastAsia" w:ascii="仿宋" w:hAnsi="仿宋" w:eastAsia="仿宋" w:cs="仿宋"/>
          <w:b/>
          <w:bCs/>
          <w:sz w:val="28"/>
          <w:szCs w:val="21"/>
        </w:rPr>
        <w:t xml:space="preserve">   二、地点：连云宾馆大礼堂（一楼）</w:t>
      </w:r>
    </w:p>
    <w:p>
      <w:pPr>
        <w:rPr>
          <w:rFonts w:ascii="仿宋" w:hAnsi="仿宋" w:eastAsia="仿宋" w:cs="仿宋"/>
          <w:b/>
          <w:bCs/>
          <w:sz w:val="28"/>
          <w:szCs w:val="21"/>
        </w:rPr>
      </w:pPr>
      <w:r>
        <w:rPr>
          <w:rFonts w:hint="eastAsia" w:ascii="仿宋" w:hAnsi="仿宋" w:eastAsia="仿宋" w:cs="仿宋"/>
          <w:b/>
          <w:bCs/>
          <w:sz w:val="28"/>
          <w:szCs w:val="21"/>
        </w:rPr>
        <w:t xml:space="preserve">   三、会议主持人：郑进</w:t>
      </w:r>
    </w:p>
    <w:p>
      <w:pPr>
        <w:rPr>
          <w:rFonts w:ascii="仿宋" w:hAnsi="仿宋" w:eastAsia="仿宋" w:cs="仿宋"/>
          <w:b/>
          <w:bCs/>
          <w:sz w:val="28"/>
          <w:szCs w:val="21"/>
        </w:rPr>
      </w:pPr>
      <w:r>
        <w:rPr>
          <w:rFonts w:hint="eastAsia" w:ascii="仿宋" w:hAnsi="仿宋" w:eastAsia="仿宋" w:cs="仿宋"/>
          <w:b/>
          <w:bCs/>
          <w:sz w:val="28"/>
          <w:szCs w:val="21"/>
        </w:rPr>
        <w:t xml:space="preserve">   四、开幕式议程</w:t>
      </w:r>
    </w:p>
    <w:p>
      <w:pPr>
        <w:spacing w:line="480" w:lineRule="exact"/>
        <w:rPr>
          <w:rFonts w:ascii="仿宋" w:hAnsi="仿宋" w:eastAsia="仿宋" w:cs="仿宋"/>
          <w:bCs/>
          <w:sz w:val="28"/>
          <w:szCs w:val="21"/>
        </w:rPr>
      </w:pPr>
      <w:r>
        <w:rPr>
          <w:rFonts w:hint="eastAsia" w:ascii="仿宋" w:hAnsi="仿宋" w:eastAsia="仿宋" w:cs="仿宋"/>
          <w:bCs/>
          <w:sz w:val="28"/>
          <w:szCs w:val="21"/>
        </w:rPr>
        <w:t xml:space="preserve">   1、主持人介绍与会领导及嘉宾（8:30-8:35）</w:t>
      </w:r>
    </w:p>
    <w:p>
      <w:pPr>
        <w:spacing w:line="480" w:lineRule="exact"/>
        <w:ind w:firstLine="280" w:firstLineChars="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2、云南省科学技术协会领导讲话（8:35-8:45）</w:t>
      </w:r>
    </w:p>
    <w:p>
      <w:pPr>
        <w:spacing w:line="48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1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 3、云南省卫生计生委领导讲话（8:45-8:55）     </w:t>
      </w:r>
    </w:p>
    <w:p>
      <w:pPr>
        <w:spacing w:line="480" w:lineRule="exact"/>
        <w:ind w:firstLine="280" w:firstLineChars="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4、云南省中医药学会常务副会长秦国政代表云南省中医药学会、云南</w:t>
      </w:r>
    </w:p>
    <w:p>
      <w:pPr>
        <w:spacing w:line="480" w:lineRule="exact"/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省中西医结合学会、云南省针灸学会、云南省民族民间医药学会发</w:t>
      </w:r>
    </w:p>
    <w:p>
      <w:pPr>
        <w:spacing w:line="480" w:lineRule="exact"/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言</w:t>
      </w:r>
      <w:r>
        <w:rPr>
          <w:rFonts w:hint="eastAsia" w:ascii="仿宋" w:hAnsi="仿宋" w:eastAsia="仿宋" w:cs="仿宋"/>
          <w:bCs/>
          <w:sz w:val="28"/>
          <w:szCs w:val="21"/>
        </w:rPr>
        <w:t>（8:55-9:05）</w:t>
      </w:r>
    </w:p>
    <w:p>
      <w:pPr>
        <w:spacing w:line="480" w:lineRule="exact"/>
        <w:ind w:firstLine="280" w:firstLineChars="100"/>
        <w:rPr>
          <w:rFonts w:ascii="仿宋" w:hAnsi="仿宋" w:eastAsia="仿宋" w:cs="仿宋"/>
          <w:bCs/>
          <w:sz w:val="28"/>
          <w:szCs w:val="21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5、</w:t>
      </w:r>
      <w:r>
        <w:rPr>
          <w:rFonts w:hint="eastAsia" w:ascii="仿宋" w:hAnsi="仿宋" w:eastAsia="仿宋"/>
          <w:sz w:val="28"/>
          <w:szCs w:val="28"/>
        </w:rPr>
        <w:t>专家代表发言</w:t>
      </w:r>
      <w:r>
        <w:rPr>
          <w:rFonts w:hint="eastAsia" w:ascii="仿宋" w:hAnsi="仿宋" w:eastAsia="仿宋" w:cs="仿宋"/>
          <w:bCs/>
          <w:sz w:val="28"/>
          <w:szCs w:val="21"/>
        </w:rPr>
        <w:t>（9:05-9:15）</w:t>
      </w:r>
    </w:p>
    <w:p>
      <w:pPr>
        <w:spacing w:line="480" w:lineRule="exact"/>
        <w:ind w:firstLine="280" w:firstLineChars="1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6、论坛</w:t>
      </w:r>
      <w:r>
        <w:rPr>
          <w:rFonts w:hint="eastAsia" w:ascii="仿宋" w:hAnsi="仿宋" w:eastAsia="仿宋"/>
          <w:sz w:val="28"/>
          <w:szCs w:val="28"/>
        </w:rPr>
        <w:t>支持企业代表发言</w:t>
      </w:r>
      <w:r>
        <w:rPr>
          <w:rFonts w:hint="eastAsia" w:ascii="仿宋" w:hAnsi="仿宋" w:eastAsia="仿宋" w:cs="仿宋"/>
          <w:bCs/>
          <w:sz w:val="28"/>
          <w:szCs w:val="21"/>
        </w:rPr>
        <w:t>（9:15-9:25）</w:t>
      </w:r>
    </w:p>
    <w:p>
      <w:pPr>
        <w:spacing w:line="48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7、</w:t>
      </w:r>
      <w:r>
        <w:rPr>
          <w:rFonts w:hint="eastAsia" w:ascii="仿宋" w:hAnsi="仿宋" w:eastAsia="仿宋"/>
          <w:sz w:val="28"/>
          <w:szCs w:val="28"/>
        </w:rPr>
        <w:t>论文颁奖</w:t>
      </w:r>
      <w:r>
        <w:rPr>
          <w:rFonts w:hint="eastAsia" w:ascii="仿宋" w:hAnsi="仿宋" w:eastAsia="仿宋" w:cs="仿宋"/>
          <w:bCs/>
          <w:sz w:val="28"/>
          <w:szCs w:val="21"/>
        </w:rPr>
        <w:t>（9:25-09:40）</w:t>
      </w:r>
    </w:p>
    <w:p>
      <w:pPr>
        <w:rPr>
          <w:rFonts w:ascii="仿宋" w:hAnsi="仿宋" w:eastAsia="仿宋" w:cs="仿宋"/>
          <w:sz w:val="28"/>
          <w:szCs w:val="28"/>
        </w:rPr>
      </w:pPr>
    </w:p>
    <w:p/>
    <w:p>
      <w:pPr>
        <w:spacing w:line="440" w:lineRule="exact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 xml:space="preserve">           </w:t>
      </w:r>
    </w:p>
    <w:p>
      <w:pPr>
        <w:spacing w:line="440" w:lineRule="exact"/>
        <w:ind w:right="560"/>
        <w:rPr>
          <w:rFonts w:ascii="黑体" w:hAnsi="黑体" w:eastAsia="黑体"/>
          <w:b/>
          <w:sz w:val="32"/>
        </w:rPr>
      </w:pPr>
    </w:p>
    <w:p>
      <w:pPr>
        <w:spacing w:line="440" w:lineRule="exact"/>
        <w:ind w:right="560"/>
        <w:rPr>
          <w:rFonts w:ascii="黑体" w:hAnsi="黑体" w:eastAsia="黑体"/>
          <w:b/>
          <w:sz w:val="32"/>
        </w:rPr>
      </w:pPr>
    </w:p>
    <w:p>
      <w:pPr>
        <w:spacing w:line="440" w:lineRule="exact"/>
        <w:ind w:right="560"/>
        <w:rPr>
          <w:rFonts w:ascii="黑体" w:hAnsi="黑体" w:eastAsia="黑体"/>
          <w:b/>
          <w:sz w:val="32"/>
        </w:rPr>
      </w:pPr>
    </w:p>
    <w:p>
      <w:pPr>
        <w:spacing w:line="440" w:lineRule="exact"/>
        <w:ind w:right="560"/>
        <w:rPr>
          <w:rFonts w:ascii="黑体" w:hAnsi="黑体" w:eastAsia="黑体"/>
          <w:b/>
          <w:sz w:val="32"/>
        </w:rPr>
      </w:pPr>
    </w:p>
    <w:p>
      <w:pPr>
        <w:spacing w:line="440" w:lineRule="exact"/>
        <w:ind w:right="560" w:firstLine="5481" w:firstLineChars="195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第三届兰茂论坛筹委会</w:t>
      </w:r>
    </w:p>
    <w:p>
      <w:pPr>
        <w:spacing w:line="440" w:lineRule="exact"/>
        <w:ind w:firstLine="1124" w:firstLineChars="400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                        </w:t>
      </w:r>
      <w:r>
        <w:rPr>
          <w:rFonts w:ascii="仿宋" w:hAnsi="仿宋" w:eastAsia="仿宋"/>
          <w:b/>
          <w:sz w:val="28"/>
          <w:szCs w:val="28"/>
        </w:rPr>
        <w:t>201</w:t>
      </w:r>
      <w:r>
        <w:rPr>
          <w:rFonts w:hint="eastAsia" w:ascii="仿宋" w:hAnsi="仿宋" w:eastAsia="仿宋"/>
          <w:b/>
          <w:sz w:val="28"/>
          <w:szCs w:val="28"/>
        </w:rPr>
        <w:t>6</w:t>
      </w:r>
      <w:r>
        <w:rPr>
          <w:rFonts w:ascii="仿宋" w:hAnsi="仿宋" w:eastAsia="仿宋"/>
          <w:b/>
          <w:sz w:val="28"/>
          <w:szCs w:val="28"/>
        </w:rPr>
        <w:t>年</w:t>
      </w:r>
      <w:r>
        <w:rPr>
          <w:rFonts w:hint="eastAsia" w:ascii="仿宋" w:hAnsi="仿宋" w:eastAsia="仿宋"/>
          <w:b/>
          <w:sz w:val="28"/>
          <w:szCs w:val="28"/>
        </w:rPr>
        <w:t>12</w:t>
      </w:r>
      <w:r>
        <w:rPr>
          <w:rFonts w:ascii="仿宋" w:hAnsi="仿宋" w:eastAsia="仿宋"/>
          <w:b/>
          <w:sz w:val="28"/>
          <w:szCs w:val="28"/>
        </w:rPr>
        <w:t>月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8</w:t>
      </w:r>
      <w:r>
        <w:rPr>
          <w:rFonts w:ascii="仿宋" w:hAnsi="仿宋" w:eastAsia="仿宋"/>
          <w:b/>
          <w:sz w:val="28"/>
          <w:szCs w:val="28"/>
        </w:rPr>
        <w:t>日</w:t>
      </w:r>
    </w:p>
    <w:p>
      <w:pPr>
        <w:spacing w:line="440" w:lineRule="exact"/>
        <w:ind w:firstLine="1124" w:firstLineChars="400"/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spacing w:line="440" w:lineRule="exact"/>
        <w:ind w:firstLine="1124" w:firstLineChars="400"/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spacing w:line="360" w:lineRule="auto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第三届兰茂论坛</w:t>
      </w:r>
    </w:p>
    <w:p>
      <w:pPr>
        <w:spacing w:line="360" w:lineRule="auto"/>
        <w:jc w:val="center"/>
        <w:rPr>
          <w:rFonts w:ascii="宋体" w:hAnsi="宋体"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暨2016年云南省中医药界学术年会</w:t>
      </w:r>
    </w:p>
    <w:p>
      <w:pPr>
        <w:spacing w:line="360" w:lineRule="auto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学术交流议程</w:t>
      </w:r>
    </w:p>
    <w:p>
      <w:pPr>
        <w:spacing w:line="360" w:lineRule="auto"/>
        <w:jc w:val="center"/>
        <w:rPr>
          <w:rFonts w:ascii="黑体" w:hAnsi="黑体" w:eastAsia="黑体"/>
          <w:b/>
          <w:sz w:val="44"/>
          <w:szCs w:val="44"/>
        </w:rPr>
      </w:pPr>
    </w:p>
    <w:tbl>
      <w:tblPr>
        <w:tblStyle w:val="21"/>
        <w:tblW w:w="106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568"/>
        <w:gridCol w:w="4057"/>
        <w:gridCol w:w="1080"/>
        <w:gridCol w:w="1190"/>
        <w:gridCol w:w="1290"/>
        <w:gridCol w:w="7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/>
                <w:color w:val="000000"/>
                <w:kern w:val="0"/>
                <w:sz w:val="24"/>
                <w:szCs w:val="24"/>
              </w:rPr>
              <w:t>议程安排</w:t>
            </w:r>
          </w:p>
        </w:tc>
        <w:tc>
          <w:tcPr>
            <w:tcW w:w="4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/>
                <w:color w:val="000000"/>
                <w:kern w:val="0"/>
                <w:sz w:val="24"/>
                <w:szCs w:val="24"/>
              </w:rPr>
              <w:t>报告项目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/>
                <w:color w:val="000000"/>
                <w:kern w:val="0"/>
                <w:sz w:val="24"/>
                <w:szCs w:val="24"/>
              </w:rPr>
              <w:t>报告人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/>
                <w:color w:val="000000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/>
                <w:color w:val="000000"/>
                <w:kern w:val="0"/>
                <w:sz w:val="24"/>
                <w:szCs w:val="24"/>
              </w:rPr>
              <w:t>会议/用餐地点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12月10日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9:40-9:50</w:t>
            </w:r>
          </w:p>
        </w:tc>
        <w:tc>
          <w:tcPr>
            <w:tcW w:w="63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会间休息</w:t>
            </w:r>
          </w:p>
        </w:tc>
        <w:tc>
          <w:tcPr>
            <w:tcW w:w="129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连云宾馆大礼堂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（一楼）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9:50-9:53</w:t>
            </w:r>
          </w:p>
        </w:tc>
        <w:tc>
          <w:tcPr>
            <w:tcW w:w="51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国医大师刘敏如教授祝贺大会召开视频</w:t>
            </w:r>
          </w:p>
        </w:tc>
        <w:tc>
          <w:tcPr>
            <w:tcW w:w="119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葛元靖</w:t>
            </w:r>
          </w:p>
        </w:tc>
        <w:tc>
          <w:tcPr>
            <w:tcW w:w="12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9：53-10:30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中医证候学研究之一“证”的特质结构与识别规律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张震</w:t>
            </w:r>
          </w:p>
        </w:tc>
        <w:tc>
          <w:tcPr>
            <w:tcW w:w="1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10:30-11：10</w:t>
            </w:r>
          </w:p>
        </w:tc>
        <w:tc>
          <w:tcPr>
            <w:tcW w:w="4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“兰茂论坛”感言问题与思考——我的中医之路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孟如</w:t>
            </w:r>
          </w:p>
        </w:tc>
        <w:tc>
          <w:tcPr>
            <w:tcW w:w="1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11:10-11:50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大力发展生物医药和大健康产业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胡启相</w:t>
            </w:r>
          </w:p>
        </w:tc>
        <w:tc>
          <w:tcPr>
            <w:tcW w:w="11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12:00-13:50</w:t>
            </w:r>
          </w:p>
        </w:tc>
        <w:tc>
          <w:tcPr>
            <w:tcW w:w="5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午餐/午休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参会人员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圆通楼二楼餐厅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14:00-14:40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彝医学与兰茂医学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郑进</w:t>
            </w:r>
          </w:p>
        </w:tc>
        <w:tc>
          <w:tcPr>
            <w:tcW w:w="119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李雷</w:t>
            </w:r>
          </w:p>
        </w:tc>
        <w:tc>
          <w:tcPr>
            <w:tcW w:w="12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连云宾馆大礼堂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（一楼）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Calibri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14:40-15:20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神经免疫性疾病的中西医临床实践与思考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詹青</w:t>
            </w:r>
          </w:p>
        </w:tc>
        <w:tc>
          <w:tcPr>
            <w:tcW w:w="1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15:20-16:00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中医临证学术思考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秦国政</w:t>
            </w:r>
          </w:p>
        </w:tc>
        <w:tc>
          <w:tcPr>
            <w:tcW w:w="1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Calibri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16:00-16:20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云南省民族民间医药健康产业探索与实践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袁建平</w:t>
            </w:r>
          </w:p>
        </w:tc>
        <w:tc>
          <w:tcPr>
            <w:tcW w:w="1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16:20-16:40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“春播行动”中医药贴敷疗法概述及临床案例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徐杨</w:t>
            </w:r>
          </w:p>
        </w:tc>
        <w:tc>
          <w:tcPr>
            <w:tcW w:w="11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16:40-17:00</w:t>
            </w:r>
          </w:p>
        </w:tc>
        <w:tc>
          <w:tcPr>
            <w:tcW w:w="51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会间休息/互动抽奖</w:t>
            </w:r>
          </w:p>
        </w:tc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张小贝</w:t>
            </w:r>
          </w:p>
        </w:tc>
        <w:tc>
          <w:tcPr>
            <w:tcW w:w="12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ind w:firstLine="120" w:firstLineChars="50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17:00-17:10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云南省五个特有民族医药的保护和调查研究探微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金锦</w:t>
            </w:r>
          </w:p>
        </w:tc>
        <w:tc>
          <w:tcPr>
            <w:tcW w:w="11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李兆福</w:t>
            </w:r>
          </w:p>
        </w:tc>
        <w:tc>
          <w:tcPr>
            <w:tcW w:w="12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交 流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演 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17:10-17:20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从“肾精”与间充质干细胞的相关性论补肾药在哮喘治疗中的作用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明溪</w:t>
            </w:r>
          </w:p>
        </w:tc>
        <w:tc>
          <w:tcPr>
            <w:tcW w:w="11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17:20-17:30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民族植物学与人类学相结合的方法在民族医药调研中的应用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赵景云</w:t>
            </w:r>
          </w:p>
        </w:tc>
        <w:tc>
          <w:tcPr>
            <w:tcW w:w="11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17:30-17:40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基于兰茂《滇南本草》在云南地域下的理论与运用发展研究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秦竹</w:t>
            </w:r>
          </w:p>
        </w:tc>
        <w:tc>
          <w:tcPr>
            <w:tcW w:w="11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17:40-17:50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“一带一路”战略下云南养生产业发展的思考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李铭</w:t>
            </w:r>
          </w:p>
        </w:tc>
        <w:tc>
          <w:tcPr>
            <w:tcW w:w="11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18:00-20:00</w:t>
            </w:r>
          </w:p>
        </w:tc>
        <w:tc>
          <w:tcPr>
            <w:tcW w:w="51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晚餐</w:t>
            </w:r>
          </w:p>
        </w:tc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参会人员</w:t>
            </w:r>
          </w:p>
        </w:tc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圆 通 楼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二楼餐厅</w:t>
            </w:r>
          </w:p>
        </w:tc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19:20-21:00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“云南中医”2017年重点工作发展规划暨“互联网+中医医疗”院长座谈会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  <w:lang w:eastAsia="zh-CN"/>
              </w:rPr>
              <w:t>院长及副院长</w:t>
            </w:r>
          </w:p>
        </w:tc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葛元靖</w:t>
            </w:r>
          </w:p>
        </w:tc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连云宾馆礼堂一楼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西一厅</w:t>
            </w:r>
          </w:p>
        </w:tc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ind w:left="105" w:leftChars="50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12月11日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08:30-08:50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4"/>
                <w:szCs w:val="24"/>
              </w:rPr>
              <w:t>名老中医学术经验传承与科研创新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叶建州</w:t>
            </w:r>
          </w:p>
        </w:tc>
        <w:tc>
          <w:tcPr>
            <w:tcW w:w="119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ind w:left="120" w:hanging="120" w:hangingChars="50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ind w:left="120" w:hanging="120" w:hangingChars="50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ind w:left="120" w:hanging="120" w:hangingChars="50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ind w:left="120" w:hanging="120" w:hangingChars="50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ind w:left="120" w:hanging="120" w:hangingChars="50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宁亚功</w:t>
            </w:r>
          </w:p>
          <w:p>
            <w:pPr>
              <w:widowControl/>
              <w:spacing w:line="380" w:lineRule="exact"/>
              <w:ind w:left="120" w:hanging="120" w:hangingChars="50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ind w:left="120" w:hanging="120" w:hangingChars="50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ind w:left="120" w:hanging="120" w:hangingChars="50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连云宾馆大礼堂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（一楼）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交 流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演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08:50-09:10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张震研究员主要学术成就与疏调气机学术思想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和丽生</w:t>
            </w:r>
          </w:p>
        </w:tc>
        <w:tc>
          <w:tcPr>
            <w:tcW w:w="1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09:10-09:20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走出去，民营企业义不容辞！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李玉明</w:t>
            </w:r>
          </w:p>
        </w:tc>
        <w:tc>
          <w:tcPr>
            <w:tcW w:w="1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09:20-09:30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温阳散寒除湿法对风湿关节炎Th17/Tteg细胞平衡调控作用及机制的研究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万春平</w:t>
            </w:r>
          </w:p>
        </w:tc>
        <w:tc>
          <w:tcPr>
            <w:tcW w:w="1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09:30-09:40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柴芍二仙汤联合他达拉非片治疗勃起功能障碍40例临床研究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张春和</w:t>
            </w:r>
          </w:p>
        </w:tc>
        <w:tc>
          <w:tcPr>
            <w:tcW w:w="1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09:40-09:50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“胃血止糊剂”治疗HP阳性慢性胃炎36例（肝胃郁热型）的临床疗效观察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姜莉云</w:t>
            </w:r>
          </w:p>
        </w:tc>
        <w:tc>
          <w:tcPr>
            <w:tcW w:w="1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09:50-10：00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刍议芳香醒脾法与小儿厌食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李涵</w:t>
            </w:r>
          </w:p>
        </w:tc>
        <w:tc>
          <w:tcPr>
            <w:tcW w:w="1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10:00-10:10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没食子酸改善谷氨酸钠诱导的肥胖小鼠脂代谢异常的作用研究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张旭</w:t>
            </w:r>
          </w:p>
        </w:tc>
        <w:tc>
          <w:tcPr>
            <w:tcW w:w="1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10:10-10:20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RP-HPLC法测定不同煎煮时间下藏药三果汤中槲皮素、鞣花酸、柯里拉京的含量变化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左晓霜</w:t>
            </w:r>
          </w:p>
        </w:tc>
        <w:tc>
          <w:tcPr>
            <w:tcW w:w="1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10:20-10：30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三期调节针法治疗贝尔氏面瘫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杨增荣</w:t>
            </w:r>
          </w:p>
        </w:tc>
        <w:tc>
          <w:tcPr>
            <w:tcW w:w="11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10:30-10：40</w:t>
            </w:r>
          </w:p>
        </w:tc>
        <w:tc>
          <w:tcPr>
            <w:tcW w:w="51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会间休息</w:t>
            </w:r>
          </w:p>
        </w:tc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10:40-10：50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姚派医风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张先华</w:t>
            </w:r>
          </w:p>
        </w:tc>
        <w:tc>
          <w:tcPr>
            <w:tcW w:w="119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管遵惠</w:t>
            </w:r>
          </w:p>
        </w:tc>
        <w:tc>
          <w:tcPr>
            <w:tcW w:w="12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10:50-11：00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李琦教授运用气化理论治疗肾病水肿经验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郁馨维</w:t>
            </w:r>
          </w:p>
        </w:tc>
        <w:tc>
          <w:tcPr>
            <w:tcW w:w="1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11:00-11：10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“益脑十六穴”蜂针疗法治疗脑梗死35例临床观察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王祖红</w:t>
            </w:r>
          </w:p>
        </w:tc>
        <w:tc>
          <w:tcPr>
            <w:tcW w:w="1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11:10-11：20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从伏邪理论角度讨论座疮的治疗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张子玥</w:t>
            </w:r>
          </w:p>
        </w:tc>
        <w:tc>
          <w:tcPr>
            <w:tcW w:w="1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11:20-11：30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姚贞白辨治妇科产后病经验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张晓琳</w:t>
            </w:r>
          </w:p>
        </w:tc>
        <w:tc>
          <w:tcPr>
            <w:tcW w:w="1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11:30-11：40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秦国政教授运用动物类药治疗男科疾病举隅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邢益涛</w:t>
            </w:r>
          </w:p>
        </w:tc>
        <w:tc>
          <w:tcPr>
            <w:tcW w:w="1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11:40-11：50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昆明山海棠与雷公藤的差异性研究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许东云</w:t>
            </w:r>
          </w:p>
        </w:tc>
        <w:tc>
          <w:tcPr>
            <w:tcW w:w="1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11:50-12：00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兰茂传人之清代医家管氏“通腑活血法”思想的方证分析概述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刘舒</w:t>
            </w:r>
          </w:p>
        </w:tc>
        <w:tc>
          <w:tcPr>
            <w:tcW w:w="1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12:00-12：10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刘复兴教授经验治疗带状疱疹的运用体会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廖承成</w:t>
            </w:r>
          </w:p>
        </w:tc>
        <w:tc>
          <w:tcPr>
            <w:tcW w:w="11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12:10-12:30</w:t>
            </w:r>
          </w:p>
        </w:tc>
        <w:tc>
          <w:tcPr>
            <w:tcW w:w="5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256"/>
              </w:tabs>
              <w:spacing w:line="380" w:lineRule="exact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论坛闭幕式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ind w:left="120" w:hanging="120" w:hangingChars="50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葛元靖</w:t>
            </w:r>
          </w:p>
        </w:tc>
        <w:tc>
          <w:tcPr>
            <w:tcW w:w="12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12:30-14:00</w:t>
            </w:r>
          </w:p>
        </w:tc>
        <w:tc>
          <w:tcPr>
            <w:tcW w:w="5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午餐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参会人员</w:t>
            </w:r>
          </w:p>
        </w:tc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圆通楼二楼餐厅</w:t>
            </w:r>
          </w:p>
        </w:tc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论坛结束</w:t>
            </w:r>
          </w:p>
        </w:tc>
      </w:tr>
    </w:tbl>
    <w:p>
      <w:pPr>
        <w:spacing w:line="440" w:lineRule="exact"/>
        <w:jc w:val="center"/>
        <w:rPr>
          <w:rFonts w:ascii="黑体" w:hAnsi="黑体" w:eastAsia="黑体"/>
          <w:sz w:val="32"/>
        </w:rPr>
      </w:pPr>
    </w:p>
    <w:p>
      <w:pPr>
        <w:rPr>
          <w:rFonts w:ascii="黑体" w:hAnsi="黑体" w:eastAsia="黑体"/>
          <w:sz w:val="32"/>
        </w:rPr>
      </w:pPr>
    </w:p>
    <w:p>
      <w:pPr>
        <w:rPr>
          <w:rFonts w:ascii="黑体" w:hAnsi="黑体" w:eastAsia="黑体"/>
          <w:sz w:val="32"/>
        </w:rPr>
      </w:pPr>
    </w:p>
    <w:p>
      <w:pPr>
        <w:spacing w:line="440" w:lineRule="exact"/>
        <w:ind w:right="640"/>
        <w:rPr>
          <w:rFonts w:hint="eastAsia" w:ascii="仿宋" w:hAnsi="仿宋" w:eastAsia="仿宋"/>
          <w:b/>
          <w:sz w:val="28"/>
          <w:szCs w:val="28"/>
          <w:lang w:val="en-US" w:eastAsia="zh-CN"/>
        </w:rPr>
      </w:pPr>
    </w:p>
    <w:p>
      <w:pPr>
        <w:spacing w:line="440" w:lineRule="exact"/>
        <w:ind w:right="560" w:firstLine="5481" w:firstLineChars="1950"/>
        <w:jc w:val="righ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第三届兰茂论坛筹委会</w:t>
      </w:r>
    </w:p>
    <w:p>
      <w:pPr>
        <w:spacing w:line="440" w:lineRule="exact"/>
        <w:ind w:firstLine="1124" w:firstLineChars="400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                      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 xml:space="preserve">             </w:t>
      </w:r>
      <w:r>
        <w:rPr>
          <w:rFonts w:ascii="仿宋" w:hAnsi="仿宋" w:eastAsia="仿宋"/>
          <w:b/>
          <w:sz w:val="28"/>
          <w:szCs w:val="28"/>
        </w:rPr>
        <w:t>201</w:t>
      </w:r>
      <w:r>
        <w:rPr>
          <w:rFonts w:hint="eastAsia" w:ascii="仿宋" w:hAnsi="仿宋" w:eastAsia="仿宋"/>
          <w:b/>
          <w:sz w:val="28"/>
          <w:szCs w:val="28"/>
        </w:rPr>
        <w:t>6</w:t>
      </w:r>
      <w:r>
        <w:rPr>
          <w:rFonts w:ascii="仿宋" w:hAnsi="仿宋" w:eastAsia="仿宋"/>
          <w:b/>
          <w:sz w:val="28"/>
          <w:szCs w:val="28"/>
        </w:rPr>
        <w:t>年</w:t>
      </w:r>
      <w:r>
        <w:rPr>
          <w:rFonts w:hint="eastAsia" w:ascii="仿宋" w:hAnsi="仿宋" w:eastAsia="仿宋"/>
          <w:b/>
          <w:sz w:val="28"/>
          <w:szCs w:val="28"/>
        </w:rPr>
        <w:t>12</w:t>
      </w:r>
      <w:r>
        <w:rPr>
          <w:rFonts w:ascii="仿宋" w:hAnsi="仿宋" w:eastAsia="仿宋"/>
          <w:b/>
          <w:sz w:val="28"/>
          <w:szCs w:val="28"/>
        </w:rPr>
        <w:t>月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8</w:t>
      </w:r>
      <w:r>
        <w:rPr>
          <w:rFonts w:ascii="仿宋" w:hAnsi="仿宋" w:eastAsia="仿宋"/>
          <w:b/>
          <w:sz w:val="28"/>
          <w:szCs w:val="28"/>
        </w:rPr>
        <w:t>日</w:t>
      </w:r>
    </w:p>
    <w:p>
      <w:pPr>
        <w:spacing w:line="440" w:lineRule="exact"/>
        <w:ind w:right="640" w:firstLine="5481" w:firstLineChars="1950"/>
        <w:jc w:val="right"/>
        <w:rPr>
          <w:rFonts w:hint="eastAsia" w:ascii="仿宋" w:hAnsi="仿宋" w:eastAsia="仿宋"/>
          <w:b/>
          <w:sz w:val="28"/>
          <w:szCs w:val="28"/>
          <w:lang w:val="en-US" w:eastAsia="zh-CN"/>
        </w:rPr>
      </w:pPr>
    </w:p>
    <w:p>
      <w:pPr>
        <w:spacing w:line="440" w:lineRule="exact"/>
        <w:ind w:firstLine="1124" w:firstLineChars="400"/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tabs>
          <w:tab w:val="left" w:pos="7050"/>
        </w:tabs>
        <w:rPr>
          <w:rFonts w:ascii="黑体" w:hAnsi="黑体" w:eastAsia="黑体"/>
          <w:sz w:val="32"/>
        </w:rPr>
      </w:pPr>
    </w:p>
    <w:p>
      <w:pPr>
        <w:rPr>
          <w:rFonts w:ascii="黑体" w:hAnsi="黑体" w:eastAsia="黑体"/>
          <w:sz w:val="32"/>
        </w:rPr>
      </w:pPr>
    </w:p>
    <w:p>
      <w:pPr>
        <w:rPr>
          <w:rFonts w:ascii="黑体" w:hAnsi="黑体" w:eastAsia="黑体"/>
          <w:sz w:val="32"/>
        </w:rPr>
      </w:pPr>
    </w:p>
    <w:p>
      <w:pPr>
        <w:rPr>
          <w:rFonts w:ascii="黑体" w:hAnsi="黑体" w:eastAsia="黑体"/>
          <w:sz w:val="32"/>
        </w:rPr>
      </w:pPr>
    </w:p>
    <w:sectPr>
      <w:footerReference r:id="rId3" w:type="default"/>
      <w:pgSz w:w="11906" w:h="16838"/>
      <w:pgMar w:top="1077" w:right="1418" w:bottom="1077" w:left="141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21"/>
      <w:tblpPr w:leftFromText="187" w:rightFromText="187" w:vertAnchor="text" w:tblpY="1"/>
      <w:tblW w:w="9286" w:type="dxa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4178"/>
      <w:gridCol w:w="929"/>
      <w:gridCol w:w="4179"/>
    </w:tblGrid>
    <w:tr>
      <w:tblPrEx>
        <w:tblLayout w:type="fixed"/>
      </w:tblPrEx>
      <w:trPr>
        <w:trHeight w:val="151" w:hRule="atLeast"/>
      </w:trPr>
      <w:tc>
        <w:tcPr>
          <w:tcW w:w="4178" w:type="dxa"/>
          <w:tcBorders>
            <w:bottom w:val="single" w:color="4F81BD" w:themeColor="accent1" w:sz="4" w:space="0"/>
          </w:tcBorders>
        </w:tcPr>
        <w:p>
          <w:pPr>
            <w:pStyle w:val="5"/>
            <w:rPr>
              <w:rFonts w:asciiTheme="majorHAnsi" w:hAnsiTheme="majorHAnsi" w:eastAsiaTheme="majorEastAsia" w:cstheme="majorBidi"/>
              <w:b/>
              <w:bCs/>
            </w:rPr>
          </w:pPr>
        </w:p>
      </w:tc>
      <w:tc>
        <w:tcPr>
          <w:tcW w:w="929" w:type="dxa"/>
          <w:vMerge w:val="restart"/>
          <w:vAlign w:val="center"/>
        </w:tcPr>
        <w:p>
          <w:pPr>
            <w:pStyle w:val="54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  <w:lang w:val="zh-CN"/>
            </w:rPr>
            <w:t xml:space="preserve">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rFonts w:asciiTheme="majorHAnsi" w:hAnsiTheme="majorHAnsi"/>
              <w:b/>
              <w:lang w:val="zh-CN"/>
            </w:rPr>
            <w:t>2</w:t>
          </w:r>
          <w:r>
            <w:rPr>
              <w:rFonts w:asciiTheme="majorHAnsi" w:hAnsiTheme="majorHAnsi"/>
              <w:b/>
              <w:lang w:val="zh-CN"/>
            </w:rPr>
            <w:fldChar w:fldCharType="end"/>
          </w:r>
        </w:p>
      </w:tc>
      <w:tc>
        <w:tcPr>
          <w:tcW w:w="4179" w:type="dxa"/>
          <w:tcBorders>
            <w:bottom w:val="single" w:color="4F81BD" w:themeColor="accent1" w:sz="4" w:space="0"/>
          </w:tcBorders>
        </w:tcPr>
        <w:p>
          <w:pPr>
            <w:pStyle w:val="5"/>
            <w:rPr>
              <w:rFonts w:asciiTheme="majorHAnsi" w:hAnsiTheme="majorHAnsi" w:eastAsiaTheme="majorEastAsia" w:cstheme="majorBidi"/>
              <w:b/>
              <w:bCs/>
            </w:rPr>
          </w:pPr>
        </w:p>
      </w:tc>
    </w:tr>
    <w:tr>
      <w:tblPrEx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50" w:hRule="atLeast"/>
      </w:trPr>
      <w:tc>
        <w:tcPr>
          <w:tcW w:w="4178" w:type="dxa"/>
          <w:tcBorders>
            <w:top w:val="single" w:color="4F81BD" w:themeColor="accent1" w:sz="4" w:space="0"/>
          </w:tcBorders>
        </w:tcPr>
        <w:p>
          <w:pPr>
            <w:pStyle w:val="5"/>
            <w:rPr>
              <w:rFonts w:asciiTheme="majorHAnsi" w:hAnsiTheme="majorHAnsi" w:eastAsiaTheme="majorEastAsia" w:cstheme="majorBidi"/>
              <w:b/>
              <w:bCs/>
            </w:rPr>
          </w:pPr>
        </w:p>
      </w:tc>
      <w:tc>
        <w:tcPr>
          <w:tcW w:w="929" w:type="dxa"/>
          <w:vMerge w:val="continue"/>
        </w:tcPr>
        <w:p>
          <w:pPr>
            <w:pStyle w:val="5"/>
            <w:rPr>
              <w:rFonts w:asciiTheme="majorHAnsi" w:hAnsiTheme="majorHAnsi" w:eastAsiaTheme="majorEastAsia" w:cstheme="majorBidi"/>
              <w:b/>
              <w:bCs/>
            </w:rPr>
          </w:pPr>
        </w:p>
      </w:tc>
      <w:tc>
        <w:tcPr>
          <w:tcW w:w="4179" w:type="dxa"/>
          <w:tcBorders>
            <w:top w:val="single" w:color="4F81BD" w:themeColor="accent1" w:sz="4" w:space="0"/>
          </w:tcBorders>
        </w:tcPr>
        <w:p>
          <w:pPr>
            <w:pStyle w:val="5"/>
            <w:rPr>
              <w:rFonts w:asciiTheme="majorHAnsi" w:hAnsiTheme="majorHAnsi" w:eastAsiaTheme="majorEastAsia" w:cstheme="majorBidi"/>
              <w:b/>
              <w:bCs/>
            </w:rPr>
          </w:pPr>
        </w:p>
      </w:tc>
    </w:tr>
  </w:tbl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918"/>
    <w:rsid w:val="000148E9"/>
    <w:rsid w:val="000156E3"/>
    <w:rsid w:val="000243E2"/>
    <w:rsid w:val="00040A76"/>
    <w:rsid w:val="00043275"/>
    <w:rsid w:val="00047DA9"/>
    <w:rsid w:val="00053320"/>
    <w:rsid w:val="0005526C"/>
    <w:rsid w:val="00066A9A"/>
    <w:rsid w:val="00070D40"/>
    <w:rsid w:val="00091C59"/>
    <w:rsid w:val="000B33EA"/>
    <w:rsid w:val="000B3E0F"/>
    <w:rsid w:val="000B47C6"/>
    <w:rsid w:val="000B694A"/>
    <w:rsid w:val="000C663A"/>
    <w:rsid w:val="000C7899"/>
    <w:rsid w:val="000E373F"/>
    <w:rsid w:val="00103EE6"/>
    <w:rsid w:val="0010558A"/>
    <w:rsid w:val="0011184B"/>
    <w:rsid w:val="00114671"/>
    <w:rsid w:val="00121F24"/>
    <w:rsid w:val="00142A46"/>
    <w:rsid w:val="00146C1E"/>
    <w:rsid w:val="001508A3"/>
    <w:rsid w:val="00152275"/>
    <w:rsid w:val="00156313"/>
    <w:rsid w:val="00172A27"/>
    <w:rsid w:val="00182300"/>
    <w:rsid w:val="001A2B8F"/>
    <w:rsid w:val="001B5EDF"/>
    <w:rsid w:val="001B6003"/>
    <w:rsid w:val="001E15B9"/>
    <w:rsid w:val="001E205C"/>
    <w:rsid w:val="001E66BA"/>
    <w:rsid w:val="001F33DF"/>
    <w:rsid w:val="001F3AF7"/>
    <w:rsid w:val="001F5F75"/>
    <w:rsid w:val="00216B80"/>
    <w:rsid w:val="00225F90"/>
    <w:rsid w:val="002265D5"/>
    <w:rsid w:val="00231E33"/>
    <w:rsid w:val="00261D79"/>
    <w:rsid w:val="00281352"/>
    <w:rsid w:val="00282342"/>
    <w:rsid w:val="002917BD"/>
    <w:rsid w:val="00291FC3"/>
    <w:rsid w:val="002B0B6F"/>
    <w:rsid w:val="002B1090"/>
    <w:rsid w:val="002B1329"/>
    <w:rsid w:val="002B1ABE"/>
    <w:rsid w:val="002B42F1"/>
    <w:rsid w:val="002B6182"/>
    <w:rsid w:val="002C1AC2"/>
    <w:rsid w:val="002D0D51"/>
    <w:rsid w:val="002E2745"/>
    <w:rsid w:val="002E38B8"/>
    <w:rsid w:val="002E6A5F"/>
    <w:rsid w:val="002F6FFE"/>
    <w:rsid w:val="00304D36"/>
    <w:rsid w:val="00314FF5"/>
    <w:rsid w:val="003164C4"/>
    <w:rsid w:val="003202AC"/>
    <w:rsid w:val="00330A37"/>
    <w:rsid w:val="0033213D"/>
    <w:rsid w:val="003356BC"/>
    <w:rsid w:val="00350FEC"/>
    <w:rsid w:val="003527BF"/>
    <w:rsid w:val="00381EAC"/>
    <w:rsid w:val="003A0A27"/>
    <w:rsid w:val="003A112D"/>
    <w:rsid w:val="003A4F5A"/>
    <w:rsid w:val="003C4D29"/>
    <w:rsid w:val="003E211A"/>
    <w:rsid w:val="003F23CF"/>
    <w:rsid w:val="003F6750"/>
    <w:rsid w:val="004003B6"/>
    <w:rsid w:val="00405328"/>
    <w:rsid w:val="00410BCE"/>
    <w:rsid w:val="00441D42"/>
    <w:rsid w:val="004442FD"/>
    <w:rsid w:val="00450B5B"/>
    <w:rsid w:val="0045467F"/>
    <w:rsid w:val="004630FD"/>
    <w:rsid w:val="0047024E"/>
    <w:rsid w:val="00470EC2"/>
    <w:rsid w:val="00491597"/>
    <w:rsid w:val="00493B1A"/>
    <w:rsid w:val="004A0542"/>
    <w:rsid w:val="004A2003"/>
    <w:rsid w:val="004A5C8F"/>
    <w:rsid w:val="004B2D85"/>
    <w:rsid w:val="004B45AF"/>
    <w:rsid w:val="004B5CE0"/>
    <w:rsid w:val="004C29E3"/>
    <w:rsid w:val="004C408B"/>
    <w:rsid w:val="004C7409"/>
    <w:rsid w:val="004C768E"/>
    <w:rsid w:val="004D0C0B"/>
    <w:rsid w:val="004D67BD"/>
    <w:rsid w:val="004F0565"/>
    <w:rsid w:val="004F7890"/>
    <w:rsid w:val="0050286D"/>
    <w:rsid w:val="00522812"/>
    <w:rsid w:val="00525AB1"/>
    <w:rsid w:val="00540BE4"/>
    <w:rsid w:val="005412A6"/>
    <w:rsid w:val="00543264"/>
    <w:rsid w:val="00547B3D"/>
    <w:rsid w:val="00550E51"/>
    <w:rsid w:val="005836BF"/>
    <w:rsid w:val="00591010"/>
    <w:rsid w:val="005B2C2B"/>
    <w:rsid w:val="005C49B1"/>
    <w:rsid w:val="005C6563"/>
    <w:rsid w:val="005E1D16"/>
    <w:rsid w:val="005E4E70"/>
    <w:rsid w:val="005E5973"/>
    <w:rsid w:val="005F0C01"/>
    <w:rsid w:val="005F5279"/>
    <w:rsid w:val="005F5BA9"/>
    <w:rsid w:val="00606C7D"/>
    <w:rsid w:val="006166B3"/>
    <w:rsid w:val="0062384D"/>
    <w:rsid w:val="00650530"/>
    <w:rsid w:val="006510AB"/>
    <w:rsid w:val="00691DA7"/>
    <w:rsid w:val="006962C5"/>
    <w:rsid w:val="006A36CE"/>
    <w:rsid w:val="006C4656"/>
    <w:rsid w:val="006D357E"/>
    <w:rsid w:val="006F18AD"/>
    <w:rsid w:val="006F43CB"/>
    <w:rsid w:val="006F7EC5"/>
    <w:rsid w:val="00702AA6"/>
    <w:rsid w:val="007031AD"/>
    <w:rsid w:val="00707B59"/>
    <w:rsid w:val="00734F7F"/>
    <w:rsid w:val="00736417"/>
    <w:rsid w:val="00736F82"/>
    <w:rsid w:val="00742A11"/>
    <w:rsid w:val="00765A7B"/>
    <w:rsid w:val="007D1991"/>
    <w:rsid w:val="007D648F"/>
    <w:rsid w:val="007F2C32"/>
    <w:rsid w:val="00807017"/>
    <w:rsid w:val="008115B3"/>
    <w:rsid w:val="008371AB"/>
    <w:rsid w:val="00837EC5"/>
    <w:rsid w:val="0084371E"/>
    <w:rsid w:val="00885F10"/>
    <w:rsid w:val="008A4408"/>
    <w:rsid w:val="008A50EB"/>
    <w:rsid w:val="008A77D0"/>
    <w:rsid w:val="008F1379"/>
    <w:rsid w:val="008F20B6"/>
    <w:rsid w:val="008F4F44"/>
    <w:rsid w:val="009046C1"/>
    <w:rsid w:val="00905371"/>
    <w:rsid w:val="009058EE"/>
    <w:rsid w:val="0093026B"/>
    <w:rsid w:val="00937754"/>
    <w:rsid w:val="00941770"/>
    <w:rsid w:val="00946863"/>
    <w:rsid w:val="00951F44"/>
    <w:rsid w:val="009563BD"/>
    <w:rsid w:val="009942D3"/>
    <w:rsid w:val="009B122A"/>
    <w:rsid w:val="009C3656"/>
    <w:rsid w:val="009D4BB1"/>
    <w:rsid w:val="00A14D3F"/>
    <w:rsid w:val="00A35929"/>
    <w:rsid w:val="00A40727"/>
    <w:rsid w:val="00A41376"/>
    <w:rsid w:val="00A44439"/>
    <w:rsid w:val="00A5129A"/>
    <w:rsid w:val="00A51717"/>
    <w:rsid w:val="00A556AE"/>
    <w:rsid w:val="00A641D7"/>
    <w:rsid w:val="00A74013"/>
    <w:rsid w:val="00A7780F"/>
    <w:rsid w:val="00A96074"/>
    <w:rsid w:val="00AA3AEB"/>
    <w:rsid w:val="00AB05B6"/>
    <w:rsid w:val="00AB285B"/>
    <w:rsid w:val="00AB5308"/>
    <w:rsid w:val="00AB7139"/>
    <w:rsid w:val="00AC273C"/>
    <w:rsid w:val="00AC2B54"/>
    <w:rsid w:val="00AC397E"/>
    <w:rsid w:val="00AD145D"/>
    <w:rsid w:val="00AD27E4"/>
    <w:rsid w:val="00AD5B45"/>
    <w:rsid w:val="00AE10B4"/>
    <w:rsid w:val="00AE2BC3"/>
    <w:rsid w:val="00AE4A3C"/>
    <w:rsid w:val="00AF01CB"/>
    <w:rsid w:val="00B1259B"/>
    <w:rsid w:val="00B2528C"/>
    <w:rsid w:val="00B25A47"/>
    <w:rsid w:val="00B3092C"/>
    <w:rsid w:val="00B46B06"/>
    <w:rsid w:val="00B46BBA"/>
    <w:rsid w:val="00B47C0F"/>
    <w:rsid w:val="00B63A4A"/>
    <w:rsid w:val="00B72EF7"/>
    <w:rsid w:val="00BB61B3"/>
    <w:rsid w:val="00BD25D8"/>
    <w:rsid w:val="00BD296F"/>
    <w:rsid w:val="00BF3E23"/>
    <w:rsid w:val="00BF7D39"/>
    <w:rsid w:val="00C12A9D"/>
    <w:rsid w:val="00C22595"/>
    <w:rsid w:val="00C254EB"/>
    <w:rsid w:val="00C45B6C"/>
    <w:rsid w:val="00C64A69"/>
    <w:rsid w:val="00C65736"/>
    <w:rsid w:val="00C65B19"/>
    <w:rsid w:val="00C93C2B"/>
    <w:rsid w:val="00CA0040"/>
    <w:rsid w:val="00CB0106"/>
    <w:rsid w:val="00CE1D25"/>
    <w:rsid w:val="00CF24EF"/>
    <w:rsid w:val="00CF3C00"/>
    <w:rsid w:val="00D11549"/>
    <w:rsid w:val="00D14219"/>
    <w:rsid w:val="00D22E73"/>
    <w:rsid w:val="00D54127"/>
    <w:rsid w:val="00D63C30"/>
    <w:rsid w:val="00D72BAE"/>
    <w:rsid w:val="00D75E7E"/>
    <w:rsid w:val="00DA191D"/>
    <w:rsid w:val="00DA2762"/>
    <w:rsid w:val="00DA4752"/>
    <w:rsid w:val="00DA5EBE"/>
    <w:rsid w:val="00DE12D2"/>
    <w:rsid w:val="00DE2A17"/>
    <w:rsid w:val="00DE3248"/>
    <w:rsid w:val="00DF124A"/>
    <w:rsid w:val="00E02BC0"/>
    <w:rsid w:val="00E05B9C"/>
    <w:rsid w:val="00E13B99"/>
    <w:rsid w:val="00E1733F"/>
    <w:rsid w:val="00E25AA1"/>
    <w:rsid w:val="00E350ED"/>
    <w:rsid w:val="00E35CD4"/>
    <w:rsid w:val="00E52447"/>
    <w:rsid w:val="00E52D15"/>
    <w:rsid w:val="00E663D9"/>
    <w:rsid w:val="00E75D33"/>
    <w:rsid w:val="00E9320A"/>
    <w:rsid w:val="00E95C98"/>
    <w:rsid w:val="00E964FD"/>
    <w:rsid w:val="00EB7C8F"/>
    <w:rsid w:val="00EC1228"/>
    <w:rsid w:val="00EC199A"/>
    <w:rsid w:val="00EF0A7B"/>
    <w:rsid w:val="00EF0F0F"/>
    <w:rsid w:val="00EF3275"/>
    <w:rsid w:val="00F03508"/>
    <w:rsid w:val="00F06F4B"/>
    <w:rsid w:val="00F0730A"/>
    <w:rsid w:val="00F215E7"/>
    <w:rsid w:val="00F25A72"/>
    <w:rsid w:val="00F26267"/>
    <w:rsid w:val="00F459C7"/>
    <w:rsid w:val="00F5126E"/>
    <w:rsid w:val="00F55FD6"/>
    <w:rsid w:val="00F563D6"/>
    <w:rsid w:val="00F70820"/>
    <w:rsid w:val="00F8648B"/>
    <w:rsid w:val="00F934EE"/>
    <w:rsid w:val="00FC0D55"/>
    <w:rsid w:val="00FD4035"/>
    <w:rsid w:val="00FF02BE"/>
    <w:rsid w:val="017A2319"/>
    <w:rsid w:val="020A1684"/>
    <w:rsid w:val="06595197"/>
    <w:rsid w:val="06A84000"/>
    <w:rsid w:val="0BAB2B32"/>
    <w:rsid w:val="0DB4420C"/>
    <w:rsid w:val="0ED66607"/>
    <w:rsid w:val="0FDA030E"/>
    <w:rsid w:val="14946D53"/>
    <w:rsid w:val="159E5EA3"/>
    <w:rsid w:val="15B23BF3"/>
    <w:rsid w:val="191B3DDA"/>
    <w:rsid w:val="1AA02902"/>
    <w:rsid w:val="1AFF2FFA"/>
    <w:rsid w:val="205F6C44"/>
    <w:rsid w:val="21080EAF"/>
    <w:rsid w:val="21856229"/>
    <w:rsid w:val="26182E6B"/>
    <w:rsid w:val="27EE58AE"/>
    <w:rsid w:val="2A2E4BC0"/>
    <w:rsid w:val="2C817993"/>
    <w:rsid w:val="2DF12F73"/>
    <w:rsid w:val="2E490045"/>
    <w:rsid w:val="2FAF254D"/>
    <w:rsid w:val="30911589"/>
    <w:rsid w:val="31FC5191"/>
    <w:rsid w:val="3E0D1CFB"/>
    <w:rsid w:val="3EE32B3C"/>
    <w:rsid w:val="3FF74C02"/>
    <w:rsid w:val="44F00AC5"/>
    <w:rsid w:val="45BA3A11"/>
    <w:rsid w:val="46735942"/>
    <w:rsid w:val="4F040ACC"/>
    <w:rsid w:val="507B1A36"/>
    <w:rsid w:val="508772BC"/>
    <w:rsid w:val="57FE12FA"/>
    <w:rsid w:val="63E070DE"/>
    <w:rsid w:val="652C1ABE"/>
    <w:rsid w:val="6A123A14"/>
    <w:rsid w:val="6A5F0290"/>
    <w:rsid w:val="7219309D"/>
    <w:rsid w:val="7590688C"/>
    <w:rsid w:val="7C850BED"/>
    <w:rsid w:val="7E1E7E15"/>
    <w:rsid w:val="7EFB30E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qFormat="1" w:uiPriority="0" w:semiHidden="0" w:name="HTML Acronym"/>
    <w:lsdException w:uiPriority="0" w:name="HTML Address"/>
    <w:lsdException w:qFormat="1" w:uiPriority="0" w:semiHidden="0" w:name="HTML Cite"/>
    <w:lsdException w:qFormat="1" w:uiPriority="0" w:semiHidden="0" w:name="HTML Code"/>
    <w:lsdException w:uiPriority="0" w:semiHidden="0" w:name="HTML Definition"/>
    <w:lsdException w:uiPriority="0" w:semiHidden="0" w:name="HTML Keyboard"/>
    <w:lsdException w:qFormat="1" w:uiPriority="99" w:semiHidden="0" w:name="HTML Preformatted"/>
    <w:lsdException w:uiPriority="0" w:semiHidden="0" w:name="HTML Sample"/>
    <w:lsdException w:uiPriority="0" w:name="HTML Typewriter"/>
    <w:lsdException w:qFormat="1" w:uiPriority="0" w:semiHidden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cs="宋体"/>
      <w:b/>
      <w:color w:val="333333"/>
      <w:kern w:val="0"/>
      <w:sz w:val="31"/>
      <w:szCs w:val="31"/>
    </w:rPr>
  </w:style>
  <w:style w:type="character" w:default="1" w:styleId="9">
    <w:name w:val="Default Paragraph Font"/>
    <w:unhideWhenUsed/>
    <w:uiPriority w:val="1"/>
  </w:style>
  <w:style w:type="table" w:default="1" w:styleId="2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7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5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5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link w:val="28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7">
    <w:name w:val="HTML Preformatted"/>
    <w:basedOn w:val="1"/>
    <w:link w:val="29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Normal (Web)"/>
    <w:basedOn w:val="1"/>
    <w:unhideWhenUsed/>
    <w:qFormat/>
    <w:uiPriority w:val="0"/>
    <w:pPr>
      <w:jc w:val="left"/>
    </w:pPr>
    <w:rPr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unhideWhenUsed/>
    <w:uiPriority w:val="0"/>
    <w:rPr>
      <w:color w:val="555555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unhideWhenUsed/>
    <w:uiPriority w:val="0"/>
  </w:style>
  <w:style w:type="character" w:styleId="14">
    <w:name w:val="HTML Acronym"/>
    <w:basedOn w:val="9"/>
    <w:unhideWhenUsed/>
    <w:qFormat/>
    <w:uiPriority w:val="0"/>
  </w:style>
  <w:style w:type="character" w:styleId="15">
    <w:name w:val="HTML Variable"/>
    <w:basedOn w:val="9"/>
    <w:unhideWhenUsed/>
    <w:qFormat/>
    <w:uiPriority w:val="0"/>
  </w:style>
  <w:style w:type="character" w:styleId="16">
    <w:name w:val="Hyperlink"/>
    <w:basedOn w:val="9"/>
    <w:unhideWhenUsed/>
    <w:qFormat/>
    <w:uiPriority w:val="0"/>
    <w:rPr>
      <w:color w:val="555555"/>
      <w:u w:val="none"/>
    </w:rPr>
  </w:style>
  <w:style w:type="character" w:styleId="17">
    <w:name w:val="HTML Code"/>
    <w:basedOn w:val="9"/>
    <w:unhideWhenUsed/>
    <w:qFormat/>
    <w:uiPriority w:val="0"/>
    <w:rPr>
      <w:rFonts w:hint="default" w:ascii="monospace" w:hAnsi="monospace" w:eastAsia="monospace" w:cs="monospace"/>
      <w:sz w:val="24"/>
      <w:szCs w:val="24"/>
    </w:rPr>
  </w:style>
  <w:style w:type="character" w:styleId="18">
    <w:name w:val="HTML Cite"/>
    <w:basedOn w:val="9"/>
    <w:unhideWhenUsed/>
    <w:qFormat/>
    <w:uiPriority w:val="0"/>
  </w:style>
  <w:style w:type="character" w:styleId="19">
    <w:name w:val="HTML Keyboard"/>
    <w:basedOn w:val="9"/>
    <w:unhideWhenUsed/>
    <w:uiPriority w:val="0"/>
    <w:rPr>
      <w:rFonts w:ascii="monospace" w:hAnsi="monospace" w:eastAsia="monospace" w:cs="monospace"/>
      <w:sz w:val="24"/>
      <w:szCs w:val="24"/>
    </w:rPr>
  </w:style>
  <w:style w:type="character" w:styleId="20">
    <w:name w:val="HTML Sample"/>
    <w:basedOn w:val="9"/>
    <w:unhideWhenUsed/>
    <w:uiPriority w:val="0"/>
    <w:rPr>
      <w:rFonts w:hint="default" w:ascii="monospace" w:hAnsi="monospace" w:eastAsia="monospace" w:cs="monospace"/>
      <w:sz w:val="24"/>
      <w:szCs w:val="24"/>
    </w:rPr>
  </w:style>
  <w:style w:type="table" w:styleId="22">
    <w:name w:val="Table Grid"/>
    <w:basedOn w:val="2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无间隔1"/>
    <w:link w:val="26"/>
    <w:qFormat/>
    <w:uiPriority w:val="1"/>
    <w:rPr>
      <w:rFonts w:ascii="Calibri" w:hAnsi="Calibri" w:eastAsia="宋体" w:cs="黑体"/>
      <w:sz w:val="22"/>
      <w:szCs w:val="22"/>
      <w:lang w:val="en-US" w:eastAsia="zh-CN" w:bidi="ar-SA"/>
    </w:rPr>
  </w:style>
  <w:style w:type="paragraph" w:customStyle="1" w:styleId="24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列出段落1"/>
    <w:basedOn w:val="1"/>
    <w:qFormat/>
    <w:uiPriority w:val="34"/>
    <w:pPr>
      <w:ind w:firstLine="420" w:firstLineChars="200"/>
    </w:pPr>
  </w:style>
  <w:style w:type="character" w:customStyle="1" w:styleId="26">
    <w:name w:val="无间隔 Char"/>
    <w:basedOn w:val="9"/>
    <w:link w:val="23"/>
    <w:qFormat/>
    <w:uiPriority w:val="1"/>
    <w:rPr>
      <w:kern w:val="0"/>
      <w:sz w:val="22"/>
    </w:rPr>
  </w:style>
  <w:style w:type="character" w:customStyle="1" w:styleId="27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28">
    <w:name w:val="副标题 Char"/>
    <w:basedOn w:val="9"/>
    <w:link w:val="6"/>
    <w:qFormat/>
    <w:uiPriority w:val="11"/>
    <w:rPr>
      <w:rFonts w:ascii="Cambria" w:hAnsi="Cambria" w:eastAsia="宋体" w:cs="黑体"/>
      <w:b/>
      <w:bCs/>
      <w:kern w:val="28"/>
      <w:sz w:val="32"/>
      <w:szCs w:val="32"/>
    </w:rPr>
  </w:style>
  <w:style w:type="character" w:customStyle="1" w:styleId="29">
    <w:name w:val="HTML 预设格式 Char"/>
    <w:basedOn w:val="9"/>
    <w:link w:val="7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0">
    <w:name w:val="bds_nopic"/>
    <w:basedOn w:val="9"/>
    <w:qFormat/>
    <w:uiPriority w:val="0"/>
  </w:style>
  <w:style w:type="character" w:customStyle="1" w:styleId="31">
    <w:name w:val="no52"/>
    <w:basedOn w:val="9"/>
    <w:qFormat/>
    <w:uiPriority w:val="0"/>
  </w:style>
  <w:style w:type="character" w:customStyle="1" w:styleId="32">
    <w:name w:val="t-tag"/>
    <w:basedOn w:val="9"/>
    <w:qFormat/>
    <w:uiPriority w:val="0"/>
    <w:rPr>
      <w:color w:val="FFFFFF"/>
      <w:sz w:val="18"/>
      <w:szCs w:val="18"/>
      <w:shd w:val="clear" w:color="auto" w:fill="FE8833"/>
    </w:rPr>
  </w:style>
  <w:style w:type="character" w:customStyle="1" w:styleId="33">
    <w:name w:val="ui-bz-bg-hover"/>
    <w:basedOn w:val="9"/>
    <w:qFormat/>
    <w:uiPriority w:val="0"/>
    <w:rPr>
      <w:shd w:val="clear" w:color="auto" w:fill="000000"/>
    </w:rPr>
  </w:style>
  <w:style w:type="character" w:customStyle="1" w:styleId="34">
    <w:name w:val="ui-bz-bg-hover1"/>
    <w:basedOn w:val="9"/>
    <w:qFormat/>
    <w:uiPriority w:val="0"/>
  </w:style>
  <w:style w:type="character" w:customStyle="1" w:styleId="35">
    <w:name w:val="bds_more"/>
    <w:basedOn w:val="9"/>
    <w:qFormat/>
    <w:uiPriority w:val="0"/>
  </w:style>
  <w:style w:type="character" w:customStyle="1" w:styleId="36">
    <w:name w:val="bds_more1"/>
    <w:basedOn w:val="9"/>
    <w:qFormat/>
    <w:uiPriority w:val="0"/>
    <w:rPr>
      <w:rFonts w:hint="eastAsia" w:ascii="宋体" w:hAnsi="宋体" w:eastAsia="宋体" w:cs="宋体"/>
    </w:rPr>
  </w:style>
  <w:style w:type="character" w:customStyle="1" w:styleId="37">
    <w:name w:val="bds_more2"/>
    <w:basedOn w:val="9"/>
    <w:qFormat/>
    <w:uiPriority w:val="0"/>
  </w:style>
  <w:style w:type="character" w:customStyle="1" w:styleId="38">
    <w:name w:val="org_name2"/>
    <w:basedOn w:val="9"/>
    <w:qFormat/>
    <w:uiPriority w:val="0"/>
  </w:style>
  <w:style w:type="character" w:customStyle="1" w:styleId="39">
    <w:name w:val="top-icon"/>
    <w:basedOn w:val="9"/>
    <w:qFormat/>
    <w:uiPriority w:val="0"/>
  </w:style>
  <w:style w:type="character" w:customStyle="1" w:styleId="40">
    <w:name w:val="my-notice1"/>
    <w:basedOn w:val="9"/>
    <w:qFormat/>
    <w:uiPriority w:val="0"/>
  </w:style>
  <w:style w:type="character" w:customStyle="1" w:styleId="41">
    <w:name w:val="my-class2"/>
    <w:basedOn w:val="9"/>
    <w:qFormat/>
    <w:uiPriority w:val="0"/>
  </w:style>
  <w:style w:type="character" w:customStyle="1" w:styleId="42">
    <w:name w:val="no6"/>
    <w:basedOn w:val="9"/>
    <w:qFormat/>
    <w:uiPriority w:val="0"/>
  </w:style>
  <w:style w:type="character" w:customStyle="1" w:styleId="43">
    <w:name w:val="no42"/>
    <w:basedOn w:val="9"/>
    <w:qFormat/>
    <w:uiPriority w:val="0"/>
  </w:style>
  <w:style w:type="character" w:customStyle="1" w:styleId="44">
    <w:name w:val="no72"/>
    <w:basedOn w:val="9"/>
    <w:qFormat/>
    <w:uiPriority w:val="0"/>
  </w:style>
  <w:style w:type="character" w:customStyle="1" w:styleId="45">
    <w:name w:val="tip8"/>
    <w:basedOn w:val="9"/>
    <w:qFormat/>
    <w:uiPriority w:val="0"/>
    <w:rPr>
      <w:vanish/>
      <w:color w:val="FF0000"/>
      <w:sz w:val="18"/>
      <w:szCs w:val="18"/>
    </w:rPr>
  </w:style>
  <w:style w:type="character" w:customStyle="1" w:styleId="46">
    <w:name w:val="f-star"/>
    <w:basedOn w:val="9"/>
    <w:qFormat/>
    <w:uiPriority w:val="0"/>
    <w:rPr>
      <w:color w:val="999999"/>
      <w:sz w:val="21"/>
      <w:szCs w:val="21"/>
    </w:rPr>
  </w:style>
  <w:style w:type="character" w:customStyle="1" w:styleId="47">
    <w:name w:val="orange6"/>
    <w:basedOn w:val="9"/>
    <w:qFormat/>
    <w:uiPriority w:val="0"/>
    <w:rPr>
      <w:color w:val="3FB58F"/>
    </w:rPr>
  </w:style>
  <w:style w:type="character" w:customStyle="1" w:styleId="48">
    <w:name w:val="current"/>
    <w:basedOn w:val="9"/>
    <w:qFormat/>
    <w:uiPriority w:val="0"/>
    <w:rPr>
      <w:shd w:val="clear" w:color="auto" w:fill="FFFFFF"/>
    </w:rPr>
  </w:style>
  <w:style w:type="character" w:customStyle="1" w:styleId="49">
    <w:name w:val="cur"/>
    <w:basedOn w:val="9"/>
    <w:qFormat/>
    <w:uiPriority w:val="0"/>
    <w:rPr>
      <w:shd w:val="clear" w:color="auto" w:fill="E60001"/>
    </w:rPr>
  </w:style>
  <w:style w:type="character" w:customStyle="1" w:styleId="50">
    <w:name w:val="fontborder"/>
    <w:basedOn w:val="9"/>
    <w:qFormat/>
    <w:uiPriority w:val="0"/>
    <w:rPr>
      <w:bdr w:val="single" w:color="000000" w:sz="6" w:space="0"/>
    </w:rPr>
  </w:style>
  <w:style w:type="character" w:customStyle="1" w:styleId="51">
    <w:name w:val="fontstrikethrough"/>
    <w:basedOn w:val="9"/>
    <w:qFormat/>
    <w:uiPriority w:val="0"/>
    <w:rPr>
      <w:strike/>
    </w:rPr>
  </w:style>
  <w:style w:type="character" w:customStyle="1" w:styleId="52">
    <w:name w:val="页眉 Char"/>
    <w:basedOn w:val="9"/>
    <w:link w:val="5"/>
    <w:qFormat/>
    <w:uiPriority w:val="99"/>
    <w:rPr>
      <w:rFonts w:ascii="Calibri" w:hAnsi="Calibri" w:cs="黑体"/>
      <w:kern w:val="2"/>
      <w:sz w:val="18"/>
      <w:szCs w:val="18"/>
    </w:rPr>
  </w:style>
  <w:style w:type="character" w:customStyle="1" w:styleId="53">
    <w:name w:val="页脚 Char"/>
    <w:basedOn w:val="9"/>
    <w:link w:val="4"/>
    <w:qFormat/>
    <w:uiPriority w:val="99"/>
    <w:rPr>
      <w:rFonts w:ascii="Calibri" w:hAnsi="Calibri" w:cs="黑体"/>
      <w:kern w:val="2"/>
      <w:sz w:val="18"/>
      <w:szCs w:val="18"/>
    </w:rPr>
  </w:style>
  <w:style w:type="paragraph" w:customStyle="1" w:styleId="54">
    <w:name w:val="无间隔2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9863C8-2916-4CBC-B87D-34E03428AF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2030</Words>
  <Characters>2742</Characters>
  <Lines>24</Lines>
  <Paragraphs>6</Paragraphs>
  <ScaleCrop>false</ScaleCrop>
  <LinksUpToDate>false</LinksUpToDate>
  <CharactersWithSpaces>2912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2015-08-04T00:50:00Z</dcterms:created>
  <dc:creator>Administrator</dc:creator>
  <cp:lastModifiedBy>Administrator</cp:lastModifiedBy>
  <cp:lastPrinted>2016-12-08T02:06:00Z</cp:lastPrinted>
  <dcterms:modified xsi:type="dcterms:W3CDTF">2016-12-08T03:26:50Z</dcterms:modified>
  <dc:subject>会议指南</dc:subject>
  <dc:title>兰茂</dc:title>
  <cp:revision>108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